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FBBFF" w14:textId="77777777" w:rsidR="00BF753E" w:rsidRPr="00B13738" w:rsidRDefault="00BF753E" w:rsidP="002F2EAC">
      <w:pPr>
        <w:jc w:val="center"/>
        <w:rPr>
          <w:b/>
          <w:bCs/>
          <w:sz w:val="28"/>
          <w:szCs w:val="28"/>
        </w:rPr>
      </w:pPr>
      <w:r w:rsidRPr="00B13738">
        <w:rPr>
          <w:b/>
          <w:bCs/>
          <w:sz w:val="28"/>
          <w:szCs w:val="28"/>
        </w:rPr>
        <w:t>Central Church Warrington</w:t>
      </w:r>
    </w:p>
    <w:p w14:paraId="023C004E" w14:textId="111F8556" w:rsidR="00BF753E" w:rsidRPr="00B13738" w:rsidRDefault="00BF753E" w:rsidP="00B13738">
      <w:pPr>
        <w:spacing w:after="0"/>
        <w:jc w:val="center"/>
        <w:rPr>
          <w:b/>
          <w:bCs/>
          <w:sz w:val="24"/>
          <w:szCs w:val="24"/>
        </w:rPr>
      </w:pPr>
      <w:r w:rsidRPr="00B13738">
        <w:rPr>
          <w:b/>
          <w:bCs/>
          <w:sz w:val="24"/>
          <w:szCs w:val="24"/>
        </w:rPr>
        <w:t xml:space="preserve">Annual General Meeting – </w:t>
      </w:r>
      <w:r w:rsidR="00562C21" w:rsidRPr="00B13738">
        <w:rPr>
          <w:b/>
          <w:bCs/>
          <w:sz w:val="24"/>
          <w:szCs w:val="24"/>
        </w:rPr>
        <w:t>21</w:t>
      </w:r>
      <w:r w:rsidRPr="00B13738">
        <w:rPr>
          <w:b/>
          <w:bCs/>
          <w:sz w:val="24"/>
          <w:szCs w:val="24"/>
        </w:rPr>
        <w:t xml:space="preserve"> May 202</w:t>
      </w:r>
      <w:r w:rsidR="00562C21" w:rsidRPr="00B13738">
        <w:rPr>
          <w:b/>
          <w:bCs/>
          <w:sz w:val="24"/>
          <w:szCs w:val="24"/>
        </w:rPr>
        <w:t>5</w:t>
      </w:r>
      <w:r w:rsidRPr="00B13738">
        <w:rPr>
          <w:b/>
          <w:bCs/>
          <w:sz w:val="24"/>
          <w:szCs w:val="24"/>
        </w:rPr>
        <w:t>, 7.45pm</w:t>
      </w:r>
    </w:p>
    <w:p w14:paraId="52E45B92" w14:textId="77777777" w:rsidR="00BF753E" w:rsidRPr="00B13738" w:rsidRDefault="00BF753E" w:rsidP="002F2EAC">
      <w:pPr>
        <w:jc w:val="center"/>
        <w:rPr>
          <w:b/>
          <w:bCs/>
          <w:sz w:val="24"/>
          <w:szCs w:val="24"/>
        </w:rPr>
      </w:pPr>
      <w:r w:rsidRPr="00B13738">
        <w:rPr>
          <w:b/>
          <w:bCs/>
          <w:sz w:val="24"/>
          <w:szCs w:val="24"/>
        </w:rPr>
        <w:t>Minutes</w:t>
      </w:r>
    </w:p>
    <w:p w14:paraId="32DECFEB" w14:textId="404DA136" w:rsidR="00562C21" w:rsidRDefault="00562C21" w:rsidP="002F2EAC">
      <w:pPr>
        <w:jc w:val="center"/>
        <w:rPr>
          <w:i/>
          <w:iCs/>
          <w:sz w:val="24"/>
          <w:szCs w:val="24"/>
        </w:rPr>
      </w:pPr>
      <w:r w:rsidRPr="00B13738">
        <w:rPr>
          <w:i/>
          <w:iCs/>
          <w:sz w:val="24"/>
          <w:szCs w:val="24"/>
        </w:rPr>
        <w:t xml:space="preserve">These will </w:t>
      </w:r>
      <w:proofErr w:type="gramStart"/>
      <w:r w:rsidRPr="00B13738">
        <w:rPr>
          <w:i/>
          <w:iCs/>
          <w:sz w:val="24"/>
          <w:szCs w:val="24"/>
        </w:rPr>
        <w:t>be approved</w:t>
      </w:r>
      <w:proofErr w:type="gramEnd"/>
      <w:r w:rsidRPr="00B13738">
        <w:rPr>
          <w:i/>
          <w:iCs/>
          <w:sz w:val="24"/>
          <w:szCs w:val="24"/>
        </w:rPr>
        <w:t xml:space="preserve"> at the next general meeting of members with any comments or questions welcomed before that ti</w:t>
      </w:r>
      <w:bookmarkStart w:id="0" w:name="_GoBack"/>
      <w:bookmarkEnd w:id="0"/>
      <w:r w:rsidRPr="00B13738">
        <w:rPr>
          <w:i/>
          <w:iCs/>
          <w:sz w:val="24"/>
          <w:szCs w:val="24"/>
        </w:rPr>
        <w:t>me.</w:t>
      </w:r>
    </w:p>
    <w:p w14:paraId="7D2E5ECB" w14:textId="77777777" w:rsidR="004034D0" w:rsidRPr="00B13738" w:rsidRDefault="004034D0" w:rsidP="002F2EAC">
      <w:pPr>
        <w:jc w:val="center"/>
        <w:rPr>
          <w:i/>
          <w:iCs/>
          <w:sz w:val="24"/>
          <w:szCs w:val="24"/>
        </w:rPr>
      </w:pPr>
    </w:p>
    <w:p w14:paraId="1D99C277" w14:textId="181B9836" w:rsidR="00BF753E" w:rsidRPr="00B13738" w:rsidRDefault="00BF753E" w:rsidP="002F2EAC">
      <w:r w:rsidRPr="00B13738">
        <w:rPr>
          <w:b/>
          <w:bCs/>
        </w:rPr>
        <w:t>Present</w:t>
      </w:r>
      <w:r w:rsidR="00B13738" w:rsidRPr="00B13738">
        <w:t xml:space="preserve"> (Members)</w:t>
      </w:r>
      <w:r w:rsidRPr="00B13738">
        <w:t xml:space="preserve">: Kebede Ayano, Susan Ayano, </w:t>
      </w:r>
      <w:proofErr w:type="spellStart"/>
      <w:r w:rsidR="00562C21" w:rsidRPr="00B13738">
        <w:t>Jey</w:t>
      </w:r>
      <w:proofErr w:type="spellEnd"/>
      <w:r w:rsidR="00562C21" w:rsidRPr="00B13738">
        <w:t xml:space="preserve"> Bate (Online), </w:t>
      </w:r>
      <w:r w:rsidRPr="00B13738">
        <w:t xml:space="preserve">Jon Beswick, Stuart Boydell, </w:t>
      </w:r>
      <w:r w:rsidR="00562C21" w:rsidRPr="00B13738">
        <w:t xml:space="preserve">Alan Cartwright, </w:t>
      </w:r>
      <w:r w:rsidRPr="00B13738">
        <w:t>Geoff Cartwright, Mark Cooper</w:t>
      </w:r>
      <w:r w:rsidR="00781359" w:rsidRPr="00B13738">
        <w:t xml:space="preserve"> (chair)</w:t>
      </w:r>
      <w:r w:rsidRPr="00B13738">
        <w:t>, Sarah Cooper (Online), Andrew Grahame, Bruce Grahame, Penny Grahame, Janet Houghton, John Hunt, Ethan Kee, Laura Kee, Paul Klein, Holly Klein</w:t>
      </w:r>
      <w:r w:rsidR="00562C21" w:rsidRPr="00B13738">
        <w:t xml:space="preserve"> (Online)</w:t>
      </w:r>
      <w:r w:rsidRPr="00B13738">
        <w:t>, Roy Kunar, Ruth Kunar,</w:t>
      </w:r>
      <w:r w:rsidR="00562C21" w:rsidRPr="00B13738">
        <w:t xml:space="preserve"> Jess Newton, Sam Newton, Sidney Ramella, </w:t>
      </w:r>
      <w:r w:rsidRPr="00B13738">
        <w:t>Alex Reilly, Megan Ridout, Tom Ridout</w:t>
      </w:r>
      <w:r w:rsidR="00562C21" w:rsidRPr="00B13738">
        <w:t xml:space="preserve"> (Online)</w:t>
      </w:r>
      <w:r w:rsidRPr="00B13738">
        <w:t>, Peter Thomas, Chris Tomlinson, Rebecca Tomlinson.</w:t>
      </w:r>
    </w:p>
    <w:p w14:paraId="56A7176D" w14:textId="79F146E4" w:rsidR="00BF753E" w:rsidRPr="00B13738" w:rsidRDefault="00BF753E" w:rsidP="002F2EAC">
      <w:r w:rsidRPr="00B13738">
        <w:rPr>
          <w:b/>
          <w:bCs/>
        </w:rPr>
        <w:t>Apologies:</w:t>
      </w:r>
      <w:r w:rsidR="00562C21" w:rsidRPr="00B13738">
        <w:t xml:space="preserve"> Jenny Boydell, </w:t>
      </w:r>
      <w:r w:rsidRPr="00B13738">
        <w:t>Margaret Cartwright</w:t>
      </w:r>
      <w:r w:rsidR="00562C21" w:rsidRPr="00B13738">
        <w:t>, Beth Hanson, Erica NG, Sze-Lok So</w:t>
      </w:r>
    </w:p>
    <w:p w14:paraId="2EC61238" w14:textId="757273B3" w:rsidR="00BF753E" w:rsidRPr="00B13738" w:rsidRDefault="005400EE" w:rsidP="00B13738">
      <w:pPr>
        <w:rPr>
          <w:i/>
          <w:iCs/>
        </w:rPr>
      </w:pPr>
      <w:r w:rsidRPr="00B13738">
        <w:rPr>
          <w:i/>
          <w:iCs/>
        </w:rPr>
        <w:t>With 29 members present</w:t>
      </w:r>
      <w:r w:rsidR="005A5B20" w:rsidRPr="00B13738">
        <w:rPr>
          <w:i/>
          <w:iCs/>
        </w:rPr>
        <w:t xml:space="preserve"> the requirement for</w:t>
      </w:r>
      <w:r w:rsidRPr="00B13738">
        <w:rPr>
          <w:i/>
          <w:iCs/>
        </w:rPr>
        <w:t xml:space="preserve"> a quorum </w:t>
      </w:r>
      <w:r w:rsidR="00B13738" w:rsidRPr="00B13738">
        <w:rPr>
          <w:i/>
          <w:iCs/>
        </w:rPr>
        <w:t xml:space="preserve">(5% of members) </w:t>
      </w:r>
      <w:r w:rsidRPr="00B13738">
        <w:rPr>
          <w:i/>
          <w:iCs/>
        </w:rPr>
        <w:t xml:space="preserve">was </w:t>
      </w:r>
      <w:r w:rsidR="005A5B20" w:rsidRPr="00B13738">
        <w:rPr>
          <w:i/>
          <w:iCs/>
        </w:rPr>
        <w:t>satisfied</w:t>
      </w:r>
      <w:r w:rsidRPr="00B13738">
        <w:rPr>
          <w:i/>
          <w:iCs/>
        </w:rPr>
        <w:t>.</w:t>
      </w:r>
      <w:r w:rsidR="00B13738" w:rsidRPr="00B13738">
        <w:rPr>
          <w:i/>
          <w:iCs/>
        </w:rPr>
        <w:t xml:space="preserve"> </w:t>
      </w:r>
      <w:r w:rsidR="00BF753E" w:rsidRPr="00B13738">
        <w:rPr>
          <w:i/>
          <w:iCs/>
        </w:rPr>
        <w:t>This was a public meeting.</w:t>
      </w:r>
    </w:p>
    <w:p w14:paraId="6194BE5B" w14:textId="77777777" w:rsidR="00B13738" w:rsidRDefault="00B13738" w:rsidP="002F2EAC">
      <w:pPr>
        <w:rPr>
          <w:b/>
          <w:bCs/>
        </w:rPr>
      </w:pPr>
    </w:p>
    <w:p w14:paraId="7846ED5A" w14:textId="1BF9A38F" w:rsidR="00BF753E" w:rsidRPr="00B13738" w:rsidRDefault="00BF753E" w:rsidP="00B13738">
      <w:pPr>
        <w:pStyle w:val="ListParagraph"/>
        <w:numPr>
          <w:ilvl w:val="0"/>
          <w:numId w:val="4"/>
        </w:numPr>
        <w:rPr>
          <w:b/>
          <w:bCs/>
        </w:rPr>
      </w:pPr>
      <w:r w:rsidRPr="00B13738">
        <w:rPr>
          <w:b/>
          <w:bCs/>
        </w:rPr>
        <w:t>Welcome</w:t>
      </w:r>
      <w:r w:rsidR="00B13738">
        <w:rPr>
          <w:b/>
          <w:bCs/>
        </w:rPr>
        <w:t xml:space="preserve"> and initial business</w:t>
      </w:r>
      <w:r w:rsidRPr="00B13738">
        <w:rPr>
          <w:b/>
          <w:bCs/>
        </w:rPr>
        <w:t xml:space="preserve"> </w:t>
      </w:r>
    </w:p>
    <w:p w14:paraId="43E03129" w14:textId="3CC2E995" w:rsidR="004823DF" w:rsidRPr="00B13738" w:rsidRDefault="00BF753E" w:rsidP="00B13738">
      <w:pPr>
        <w:rPr>
          <w:rFonts w:eastAsia="Calibri"/>
        </w:rPr>
      </w:pPr>
      <w:r w:rsidRPr="00B13738">
        <w:rPr>
          <w:rFonts w:eastAsia="Calibri"/>
        </w:rPr>
        <w:t>Mark introduced the meeting and the agenda</w:t>
      </w:r>
      <w:r w:rsidR="00CA08B9" w:rsidRPr="00B13738">
        <w:rPr>
          <w:rFonts w:eastAsia="Calibri"/>
        </w:rPr>
        <w:t>.</w:t>
      </w:r>
      <w:r w:rsidR="00B13738">
        <w:rPr>
          <w:rFonts w:eastAsia="Calibri"/>
        </w:rPr>
        <w:t xml:space="preserve"> </w:t>
      </w:r>
      <w:r w:rsidR="004823DF" w:rsidRPr="00B13738">
        <w:rPr>
          <w:rFonts w:eastAsia="Calibri"/>
        </w:rPr>
        <w:t xml:space="preserve">Ruth Kunar </w:t>
      </w:r>
      <w:proofErr w:type="gramStart"/>
      <w:r w:rsidR="004823DF" w:rsidRPr="00B13738">
        <w:rPr>
          <w:rFonts w:eastAsia="Calibri"/>
        </w:rPr>
        <w:t>was approved</w:t>
      </w:r>
      <w:proofErr w:type="gramEnd"/>
      <w:r w:rsidR="004823DF" w:rsidRPr="00B13738">
        <w:rPr>
          <w:rFonts w:eastAsia="Calibri"/>
        </w:rPr>
        <w:t xml:space="preserve"> as secretary for the meeting by a unanimous show of hands.</w:t>
      </w:r>
    </w:p>
    <w:p w14:paraId="75C7E5F0" w14:textId="63F2092A" w:rsidR="004823DF" w:rsidRPr="00B13738" w:rsidRDefault="004823DF" w:rsidP="002F2EAC">
      <w:pPr>
        <w:rPr>
          <w:rFonts w:eastAsia="Calibri"/>
        </w:rPr>
      </w:pPr>
      <w:r w:rsidRPr="00B13738">
        <w:rPr>
          <w:rFonts w:eastAsia="Calibri"/>
        </w:rPr>
        <w:t xml:space="preserve">The minutes of the 2024 AGM </w:t>
      </w:r>
      <w:proofErr w:type="gramStart"/>
      <w:r w:rsidRPr="00B13738">
        <w:rPr>
          <w:rFonts w:eastAsia="Calibri"/>
        </w:rPr>
        <w:t>were approved</w:t>
      </w:r>
      <w:proofErr w:type="gramEnd"/>
      <w:r w:rsidRPr="00B13738">
        <w:rPr>
          <w:rFonts w:eastAsia="Calibri"/>
        </w:rPr>
        <w:t xml:space="preserve"> by a unanimous show of hands</w:t>
      </w:r>
      <w:r w:rsidR="00683435" w:rsidRPr="00B13738">
        <w:rPr>
          <w:rFonts w:eastAsia="Calibri"/>
        </w:rPr>
        <w:t xml:space="preserve"> and signed off by Mark Cooper</w:t>
      </w:r>
      <w:r w:rsidRPr="00B13738">
        <w:rPr>
          <w:rFonts w:eastAsia="Calibri"/>
        </w:rPr>
        <w:t>.</w:t>
      </w:r>
    </w:p>
    <w:p w14:paraId="094A4738" w14:textId="77777777" w:rsidR="00B13738" w:rsidRPr="00B13738" w:rsidRDefault="00B13738" w:rsidP="00B13738">
      <w:pPr>
        <w:pStyle w:val="ListParagraph"/>
        <w:numPr>
          <w:ilvl w:val="0"/>
          <w:numId w:val="4"/>
        </w:numPr>
        <w:rPr>
          <w:rFonts w:eastAsia="Calibri"/>
          <w:b/>
          <w:bCs/>
        </w:rPr>
      </w:pPr>
      <w:r w:rsidRPr="00B13738">
        <w:rPr>
          <w:rFonts w:eastAsia="Calibri"/>
          <w:b/>
          <w:bCs/>
        </w:rPr>
        <w:t>Time of praise</w:t>
      </w:r>
    </w:p>
    <w:p w14:paraId="481C3028" w14:textId="23C1E42F" w:rsidR="00CA08B9" w:rsidRPr="00B13738" w:rsidRDefault="00CA08B9" w:rsidP="00B13738">
      <w:pPr>
        <w:rPr>
          <w:rFonts w:eastAsia="Calibri"/>
        </w:rPr>
      </w:pPr>
      <w:r w:rsidRPr="00B13738">
        <w:rPr>
          <w:rFonts w:eastAsia="Calibri"/>
        </w:rPr>
        <w:t>Peter Thomas led us in a time of praise.</w:t>
      </w:r>
    </w:p>
    <w:p w14:paraId="6B625C13" w14:textId="093B54BA" w:rsidR="00BF753E" w:rsidRPr="00B13738" w:rsidRDefault="00CA08B9" w:rsidP="00B13738">
      <w:pPr>
        <w:pStyle w:val="ListParagraph"/>
        <w:numPr>
          <w:ilvl w:val="0"/>
          <w:numId w:val="4"/>
        </w:numPr>
        <w:rPr>
          <w:b/>
          <w:bCs/>
        </w:rPr>
      </w:pPr>
      <w:r w:rsidRPr="00B13738">
        <w:rPr>
          <w:b/>
          <w:bCs/>
        </w:rPr>
        <w:t>Pastor’s Update</w:t>
      </w:r>
    </w:p>
    <w:p w14:paraId="571F85F2" w14:textId="1793FE61" w:rsidR="00CA08B9" w:rsidRPr="00B13738" w:rsidRDefault="00CA08B9" w:rsidP="002F2EAC">
      <w:r w:rsidRPr="00B13738">
        <w:t xml:space="preserve">Mark began his update </w:t>
      </w:r>
      <w:r w:rsidR="00562C21" w:rsidRPr="00B13738">
        <w:t>with a</w:t>
      </w:r>
      <w:r w:rsidRPr="00B13738">
        <w:t xml:space="preserve"> reading</w:t>
      </w:r>
      <w:r w:rsidR="00562C21" w:rsidRPr="00B13738">
        <w:t xml:space="preserve"> from Psalm 90</w:t>
      </w:r>
      <w:r w:rsidR="00B13738">
        <w:t xml:space="preserve"> and spoke on the following five </w:t>
      </w:r>
      <w:r w:rsidR="004823DF" w:rsidRPr="00B13738">
        <w:t>points:</w:t>
      </w:r>
    </w:p>
    <w:p w14:paraId="168CE21C" w14:textId="54C08866" w:rsidR="0016567B" w:rsidRPr="00B13738" w:rsidRDefault="004823DF" w:rsidP="00B13738">
      <w:pPr>
        <w:pStyle w:val="ListParagraph"/>
        <w:numPr>
          <w:ilvl w:val="0"/>
          <w:numId w:val="5"/>
        </w:numPr>
      </w:pPr>
      <w:r w:rsidRPr="00B13738">
        <w:t>Who God is</w:t>
      </w:r>
      <w:r w:rsidR="005364CB" w:rsidRPr="00B13738">
        <w:t xml:space="preserve">: </w:t>
      </w:r>
      <w:r w:rsidRPr="00B13738">
        <w:t>the everlasting God (verses 1-2)</w:t>
      </w:r>
    </w:p>
    <w:p w14:paraId="270DD6E5" w14:textId="7B630E0D" w:rsidR="00CA08B9" w:rsidRPr="00B13738" w:rsidRDefault="004823DF" w:rsidP="00B13738">
      <w:pPr>
        <w:pStyle w:val="ListParagraph"/>
        <w:numPr>
          <w:ilvl w:val="0"/>
          <w:numId w:val="5"/>
        </w:numPr>
      </w:pPr>
      <w:r w:rsidRPr="00B13738">
        <w:t>Who we are: dust (verse 3-8)</w:t>
      </w:r>
    </w:p>
    <w:p w14:paraId="6EFE3C8D" w14:textId="42773B35" w:rsidR="00CA08B9" w:rsidRPr="00B13738" w:rsidRDefault="004823DF" w:rsidP="00B13738">
      <w:pPr>
        <w:pStyle w:val="ListParagraph"/>
        <w:numPr>
          <w:ilvl w:val="0"/>
          <w:numId w:val="5"/>
        </w:numPr>
      </w:pPr>
      <w:r w:rsidRPr="00B13738">
        <w:t>Our world: toil and trouble (verses 9-11)</w:t>
      </w:r>
    </w:p>
    <w:p w14:paraId="06F32CC5" w14:textId="2CF97575" w:rsidR="00CA08B9" w:rsidRPr="00B13738" w:rsidRDefault="004823DF" w:rsidP="00B13738">
      <w:pPr>
        <w:pStyle w:val="ListParagraph"/>
        <w:numPr>
          <w:ilvl w:val="0"/>
          <w:numId w:val="5"/>
        </w:numPr>
      </w:pPr>
      <w:r w:rsidRPr="00B13738">
        <w:t>Our only hope: the love of God (verses 12-16)</w:t>
      </w:r>
    </w:p>
    <w:p w14:paraId="2B40AED1" w14:textId="1DE21B74" w:rsidR="005364CB" w:rsidRPr="00B13738" w:rsidRDefault="005364CB" w:rsidP="00B13738">
      <w:pPr>
        <w:pStyle w:val="ListParagraph"/>
        <w:numPr>
          <w:ilvl w:val="0"/>
          <w:numId w:val="5"/>
        </w:numPr>
      </w:pPr>
      <w:r w:rsidRPr="00B13738">
        <w:t>Our work now: we need God (verse 17)</w:t>
      </w:r>
    </w:p>
    <w:p w14:paraId="0EE405D4" w14:textId="52A3D6D5" w:rsidR="00CE5223" w:rsidRPr="00B13738" w:rsidRDefault="005A5B20" w:rsidP="00B13738">
      <w:r w:rsidRPr="00B13738">
        <w:t xml:space="preserve">The Lord can establish our work: and we </w:t>
      </w:r>
      <w:r w:rsidR="00B13738">
        <w:t xml:space="preserve">continue to </w:t>
      </w:r>
      <w:r w:rsidRPr="00B13738">
        <w:t>need him to</w:t>
      </w:r>
      <w:r w:rsidR="00B13738">
        <w:t xml:space="preserve"> do</w:t>
      </w:r>
      <w:r w:rsidR="005364CB" w:rsidRPr="00B13738">
        <w:t xml:space="preserve">. </w:t>
      </w:r>
      <w:r w:rsidRPr="00B13738">
        <w:t xml:space="preserve">Mark </w:t>
      </w:r>
      <w:r w:rsidR="00EE562D" w:rsidRPr="00B13738">
        <w:t xml:space="preserve">then went on to update </w:t>
      </w:r>
      <w:r w:rsidR="00B13738">
        <w:t>us on this establishing work in relation to a few areas of church life</w:t>
      </w:r>
      <w:r w:rsidR="00EE562D" w:rsidRPr="00B13738">
        <w:t>:</w:t>
      </w:r>
    </w:p>
    <w:p w14:paraId="1633C471" w14:textId="1017B10B" w:rsidR="00EE562D" w:rsidRDefault="00EE562D" w:rsidP="00B13738">
      <w:pPr>
        <w:ind w:left="720"/>
      </w:pPr>
      <w:r w:rsidRPr="00B13738">
        <w:rPr>
          <w:b/>
          <w:bCs/>
        </w:rPr>
        <w:t>Buckley Street</w:t>
      </w:r>
      <w:r w:rsidRPr="00B13738">
        <w:t xml:space="preserve">. Mark emphasised that although the Buckley Street building is a blessing and the move is exciting, we should keep in mind that when we move there we will still live in a </w:t>
      </w:r>
      <w:r w:rsidRPr="00B13738">
        <w:lastRenderedPageBreak/>
        <w:t>broken world and there will be challenges and frustrations. He shared four goals for us to focus on during the move:</w:t>
      </w:r>
    </w:p>
    <w:p w14:paraId="42772526" w14:textId="77777777" w:rsidR="00B13738" w:rsidRDefault="005400EE" w:rsidP="00B13738">
      <w:pPr>
        <w:pStyle w:val="ListParagraph"/>
        <w:numPr>
          <w:ilvl w:val="1"/>
          <w:numId w:val="5"/>
        </w:numPr>
        <w:shd w:val="clear" w:color="auto" w:fill="FFFFFF"/>
        <w:suppressAutoHyphens w:val="0"/>
        <w:spacing w:after="0" w:line="360" w:lineRule="atLeast"/>
        <w:rPr>
          <w:rFonts w:eastAsia="Times New Roman"/>
          <w:color w:val="000000"/>
          <w:lang w:eastAsia="en-GB"/>
        </w:rPr>
      </w:pPr>
      <w:r w:rsidRPr="00B13738">
        <w:rPr>
          <w:rFonts w:eastAsia="Times New Roman"/>
          <w:color w:val="000000"/>
          <w:u w:val="single"/>
          <w:lang w:eastAsia="en-GB"/>
        </w:rPr>
        <w:t>End with thankfulness</w:t>
      </w:r>
      <w:r w:rsidRPr="00B13738">
        <w:rPr>
          <w:rFonts w:eastAsia="Times New Roman"/>
          <w:color w:val="000000"/>
          <w:lang w:eastAsia="en-GB"/>
        </w:rPr>
        <w:t>. </w:t>
      </w:r>
      <w:r w:rsidR="00B13738">
        <w:rPr>
          <w:rFonts w:eastAsia="Times New Roman"/>
          <w:color w:val="000000"/>
          <w:lang w:eastAsia="en-GB"/>
        </w:rPr>
        <w:t>For the Salvation Army and the Lord’s ongoing provision.</w:t>
      </w:r>
    </w:p>
    <w:p w14:paraId="5B06B437" w14:textId="77777777" w:rsidR="00B13738" w:rsidRDefault="005400EE" w:rsidP="00B13738">
      <w:pPr>
        <w:pStyle w:val="ListParagraph"/>
        <w:numPr>
          <w:ilvl w:val="1"/>
          <w:numId w:val="5"/>
        </w:numPr>
        <w:shd w:val="clear" w:color="auto" w:fill="FFFFFF"/>
        <w:suppressAutoHyphens w:val="0"/>
        <w:spacing w:after="0" w:line="360" w:lineRule="atLeast"/>
        <w:rPr>
          <w:rFonts w:eastAsia="Times New Roman"/>
          <w:color w:val="000000"/>
          <w:lang w:eastAsia="en-GB"/>
        </w:rPr>
      </w:pPr>
      <w:r w:rsidRPr="00B13738">
        <w:rPr>
          <w:rFonts w:eastAsia="Times New Roman"/>
          <w:color w:val="000000"/>
          <w:u w:val="single"/>
          <w:lang w:eastAsia="en-GB"/>
        </w:rPr>
        <w:t>Embrace it as just a next step.</w:t>
      </w:r>
      <w:r w:rsidRPr="00B13738">
        <w:rPr>
          <w:rFonts w:eastAsia="Times New Roman"/>
          <w:color w:val="000000"/>
          <w:lang w:eastAsia="en-GB"/>
        </w:rPr>
        <w:t> Our move date will just be the next step in our church’s journey. It will not be the end goal or the final step.</w:t>
      </w:r>
    </w:p>
    <w:p w14:paraId="5F998C76" w14:textId="77777777" w:rsidR="00B13738" w:rsidRDefault="005400EE" w:rsidP="00B13738">
      <w:pPr>
        <w:pStyle w:val="ListParagraph"/>
        <w:numPr>
          <w:ilvl w:val="1"/>
          <w:numId w:val="5"/>
        </w:numPr>
        <w:shd w:val="clear" w:color="auto" w:fill="FFFFFF"/>
        <w:suppressAutoHyphens w:val="0"/>
        <w:spacing w:after="0" w:line="360" w:lineRule="atLeast"/>
        <w:rPr>
          <w:rFonts w:eastAsia="Times New Roman"/>
          <w:color w:val="000000"/>
          <w:lang w:eastAsia="en-GB"/>
        </w:rPr>
      </w:pPr>
      <w:r w:rsidRPr="00B13738">
        <w:rPr>
          <w:rFonts w:eastAsia="Times New Roman"/>
          <w:color w:val="000000"/>
          <w:u w:val="single"/>
          <w:lang w:eastAsia="en-GB"/>
        </w:rPr>
        <w:t>Expect the challenges.</w:t>
      </w:r>
      <w:r w:rsidRPr="00B13738">
        <w:rPr>
          <w:rFonts w:eastAsia="Times New Roman"/>
          <w:color w:val="000000"/>
          <w:lang w:eastAsia="en-GB"/>
        </w:rPr>
        <w:t xml:space="preserve"> There will be teething troubles, difficulties and maybe even disagreements as we settle in to a new building. </w:t>
      </w:r>
      <w:r w:rsidR="00B13738">
        <w:rPr>
          <w:rFonts w:eastAsia="Times New Roman"/>
          <w:color w:val="000000"/>
          <w:lang w:eastAsia="en-GB"/>
        </w:rPr>
        <w:t>We pr</w:t>
      </w:r>
      <w:r w:rsidRPr="00B13738">
        <w:rPr>
          <w:rFonts w:eastAsia="Times New Roman"/>
          <w:color w:val="000000"/>
          <w:lang w:eastAsia="en-GB"/>
        </w:rPr>
        <w:t>ay that we will the enemy will not get a foothold in causing disagreements and discouragement and we will act in love and grace with each other.</w:t>
      </w:r>
    </w:p>
    <w:p w14:paraId="3357EAF4" w14:textId="1E5038DE" w:rsidR="00B13738" w:rsidRPr="00B13738" w:rsidRDefault="005400EE" w:rsidP="00B13738">
      <w:pPr>
        <w:pStyle w:val="ListParagraph"/>
        <w:numPr>
          <w:ilvl w:val="1"/>
          <w:numId w:val="5"/>
        </w:numPr>
        <w:shd w:val="clear" w:color="auto" w:fill="FFFFFF"/>
        <w:suppressAutoHyphens w:val="0"/>
        <w:spacing w:line="360" w:lineRule="atLeast"/>
        <w:rPr>
          <w:rFonts w:eastAsia="Times New Roman"/>
          <w:color w:val="000000"/>
          <w:lang w:eastAsia="en-GB"/>
        </w:rPr>
      </w:pPr>
      <w:r w:rsidRPr="00B13738">
        <w:rPr>
          <w:rFonts w:eastAsia="Times New Roman"/>
          <w:color w:val="000000"/>
          <w:u w:val="single"/>
          <w:lang w:eastAsia="en-GB"/>
        </w:rPr>
        <w:t>Eyes on the why.</w:t>
      </w:r>
      <w:r w:rsidRPr="00B13738">
        <w:rPr>
          <w:rFonts w:eastAsia="Times New Roman"/>
          <w:color w:val="000000"/>
          <w:lang w:eastAsia="en-GB"/>
        </w:rPr>
        <w:t> With all the work ahead, it’s essential we keep our eyes on why we are moving: to help us share the good news with Warrington and grow as disciples.</w:t>
      </w:r>
    </w:p>
    <w:p w14:paraId="40C1D1FC" w14:textId="09B330BB" w:rsidR="00EE562D" w:rsidRPr="00B13738" w:rsidRDefault="00EE562D" w:rsidP="00B13738">
      <w:pPr>
        <w:ind w:left="720"/>
      </w:pPr>
      <w:r w:rsidRPr="00B13738">
        <w:rPr>
          <w:b/>
          <w:bCs/>
        </w:rPr>
        <w:t xml:space="preserve">Leadership. </w:t>
      </w:r>
      <w:r w:rsidR="00B13738">
        <w:t xml:space="preserve">Mark updated us on the work that has gone into establishing our different ministries across the church and the way they </w:t>
      </w:r>
      <w:proofErr w:type="gramStart"/>
      <w:r w:rsidR="00B13738">
        <w:t>are led</w:t>
      </w:r>
      <w:proofErr w:type="gramEnd"/>
      <w:r w:rsidR="00B13738">
        <w:t xml:space="preserve"> and structured. He shared the following four goals for the year ahead:</w:t>
      </w:r>
    </w:p>
    <w:p w14:paraId="6119C7F4" w14:textId="77777777" w:rsidR="00B13738" w:rsidRDefault="00EE562D" w:rsidP="00B13738">
      <w:pPr>
        <w:pStyle w:val="ListParagraph"/>
        <w:numPr>
          <w:ilvl w:val="1"/>
          <w:numId w:val="5"/>
        </w:numPr>
      </w:pPr>
      <w:r w:rsidRPr="00B13738">
        <w:rPr>
          <w:u w:val="single"/>
        </w:rPr>
        <w:t>Elders</w:t>
      </w:r>
      <w:r w:rsidR="005400EE" w:rsidRPr="00B13738">
        <w:rPr>
          <w:u w:val="single"/>
        </w:rPr>
        <w:t>.</w:t>
      </w:r>
      <w:r w:rsidRPr="00B13738">
        <w:rPr>
          <w:b/>
          <w:bCs/>
        </w:rPr>
        <w:t xml:space="preserve"> </w:t>
      </w:r>
      <w:r w:rsidRPr="00B13738">
        <w:t xml:space="preserve">Mark explained that the goal is still to appoint </w:t>
      </w:r>
      <w:r w:rsidR="00B13738">
        <w:t>further e</w:t>
      </w:r>
      <w:r w:rsidRPr="00B13738">
        <w:t xml:space="preserve">lders as soon as possible. However, </w:t>
      </w:r>
      <w:r w:rsidR="005400EE" w:rsidRPr="00B13738">
        <w:t>currently</w:t>
      </w:r>
      <w:r w:rsidRPr="00B13738">
        <w:t xml:space="preserve"> there is nobody who feels ready to step into the role.</w:t>
      </w:r>
    </w:p>
    <w:p w14:paraId="43A40FE0" w14:textId="77777777" w:rsidR="00B13738" w:rsidRDefault="00EE562D" w:rsidP="00B13738">
      <w:pPr>
        <w:pStyle w:val="ListParagraph"/>
        <w:numPr>
          <w:ilvl w:val="1"/>
          <w:numId w:val="5"/>
        </w:numPr>
      </w:pPr>
      <w:r w:rsidRPr="00B13738">
        <w:rPr>
          <w:u w:val="single"/>
        </w:rPr>
        <w:t>Pastor Prayer Group</w:t>
      </w:r>
      <w:r w:rsidR="00134903" w:rsidRPr="00B13738">
        <w:t>.</w:t>
      </w:r>
      <w:r w:rsidRPr="00B13738">
        <w:t xml:space="preserve"> A group of men is </w:t>
      </w:r>
      <w:proofErr w:type="gramStart"/>
      <w:r w:rsidRPr="00B13738">
        <w:t>being brought</w:t>
      </w:r>
      <w:proofErr w:type="gramEnd"/>
      <w:r w:rsidRPr="00B13738">
        <w:t xml:space="preserve"> together to </w:t>
      </w:r>
      <w:r w:rsidR="00134903" w:rsidRPr="00B13738">
        <w:t xml:space="preserve">support and pray with the pastor on non-confidential issues. This is not an eldership role. Those </w:t>
      </w:r>
      <w:r w:rsidR="00B13738">
        <w:t xml:space="preserve">currently </w:t>
      </w:r>
      <w:r w:rsidR="00134903" w:rsidRPr="00B13738">
        <w:t>joining the group so far are Roy Kunar, Sze-Lok So and Paul Klein.</w:t>
      </w:r>
    </w:p>
    <w:p w14:paraId="4050F91F" w14:textId="77777777" w:rsidR="004034D0" w:rsidRDefault="00134903" w:rsidP="000E1663">
      <w:pPr>
        <w:pStyle w:val="ListParagraph"/>
        <w:numPr>
          <w:ilvl w:val="1"/>
          <w:numId w:val="5"/>
        </w:numPr>
      </w:pPr>
      <w:r w:rsidRPr="004034D0">
        <w:rPr>
          <w:u w:val="single"/>
        </w:rPr>
        <w:t>Ministry Training</w:t>
      </w:r>
      <w:r w:rsidR="00B13738" w:rsidRPr="004034D0">
        <w:rPr>
          <w:u w:val="single"/>
        </w:rPr>
        <w:t xml:space="preserve"> Group</w:t>
      </w:r>
      <w:r w:rsidR="004034D0" w:rsidRPr="004034D0">
        <w:rPr>
          <w:u w:val="single"/>
        </w:rPr>
        <w:t>s</w:t>
      </w:r>
      <w:r w:rsidRPr="00B13738">
        <w:t xml:space="preserve">. It </w:t>
      </w:r>
      <w:proofErr w:type="gramStart"/>
      <w:r w:rsidRPr="00B13738">
        <w:t>is hoped</w:t>
      </w:r>
      <w:proofErr w:type="gramEnd"/>
      <w:r w:rsidRPr="00B13738">
        <w:t xml:space="preserve"> that </w:t>
      </w:r>
      <w:r w:rsidR="004034D0">
        <w:t>more focused</w:t>
      </w:r>
      <w:r w:rsidRPr="00B13738">
        <w:t xml:space="preserve"> training will start in September</w:t>
      </w:r>
      <w:r w:rsidR="004034D0">
        <w:t xml:space="preserve"> for men and women in our church:</w:t>
      </w:r>
      <w:r w:rsidRPr="00B13738">
        <w:t xml:space="preserve"> focusing on </w:t>
      </w:r>
      <w:r w:rsidR="004034D0">
        <w:t>L</w:t>
      </w:r>
      <w:r w:rsidRPr="00B13738">
        <w:t xml:space="preserve">eadership, Discipling/Pastoral Care and Bible </w:t>
      </w:r>
      <w:r w:rsidR="004034D0">
        <w:t>T</w:t>
      </w:r>
      <w:r w:rsidRPr="00B13738">
        <w:t>eaching.</w:t>
      </w:r>
    </w:p>
    <w:p w14:paraId="27590E87" w14:textId="26FD0E6B" w:rsidR="00134903" w:rsidRPr="00B13738" w:rsidRDefault="00134903" w:rsidP="004034D0">
      <w:pPr>
        <w:pStyle w:val="ListParagraph"/>
        <w:numPr>
          <w:ilvl w:val="1"/>
          <w:numId w:val="5"/>
        </w:numPr>
      </w:pPr>
      <w:r w:rsidRPr="004034D0">
        <w:rPr>
          <w:u w:val="single"/>
        </w:rPr>
        <w:t>Three Year Review</w:t>
      </w:r>
      <w:r w:rsidRPr="00B13738">
        <w:t xml:space="preserve">. CCW is now 3 years old, and </w:t>
      </w:r>
      <w:r w:rsidR="005A5B20" w:rsidRPr="00B13738">
        <w:t xml:space="preserve">Mark expressed a view that </w:t>
      </w:r>
      <w:r w:rsidRPr="00B13738">
        <w:t xml:space="preserve">this </w:t>
      </w:r>
      <w:r w:rsidR="004034D0">
        <w:t>is</w:t>
      </w:r>
      <w:r w:rsidRPr="00B13738">
        <w:t xml:space="preserve"> a good time to do a review of where we’re up to in terms of goals, culture, strengths and weaknesses. The bishop has some helpful materials to help us achieve this</w:t>
      </w:r>
      <w:r w:rsidR="00B762DA" w:rsidRPr="00B13738">
        <w:t xml:space="preserve"> and it </w:t>
      </w:r>
      <w:proofErr w:type="gramStart"/>
      <w:r w:rsidR="00B762DA" w:rsidRPr="00B13738">
        <w:t>is anticipated</w:t>
      </w:r>
      <w:proofErr w:type="gramEnd"/>
      <w:r w:rsidR="00B762DA" w:rsidRPr="00B13738">
        <w:t xml:space="preserve"> that this will happen in the autumn</w:t>
      </w:r>
      <w:r w:rsidRPr="00B13738">
        <w:t>.</w:t>
      </w:r>
    </w:p>
    <w:p w14:paraId="5C10AD88" w14:textId="4913047F" w:rsidR="00134903" w:rsidRPr="00B13738" w:rsidRDefault="00134903" w:rsidP="004034D0">
      <w:pPr>
        <w:ind w:left="720"/>
      </w:pPr>
      <w:r w:rsidRPr="004034D0">
        <w:rPr>
          <w:b/>
          <w:bCs/>
        </w:rPr>
        <w:t>Finances and Safeguarding.</w:t>
      </w:r>
      <w:r w:rsidRPr="00B13738">
        <w:t xml:space="preserve"> Three years is also a good time to do a financial review of our </w:t>
      </w:r>
      <w:r w:rsidR="004034D0">
        <w:t>current position and planning for the next few years</w:t>
      </w:r>
      <w:r w:rsidRPr="00B13738">
        <w:t xml:space="preserve">. We are also looking to find a new Treasurer to replace Peter </w:t>
      </w:r>
      <w:r w:rsidR="009B6761" w:rsidRPr="00B13738">
        <w:t xml:space="preserve">Thomas </w:t>
      </w:r>
      <w:r w:rsidRPr="00B13738">
        <w:t xml:space="preserve">who has served us faithfully in the role for the last 3 years. </w:t>
      </w:r>
      <w:r w:rsidR="005A5B20" w:rsidRPr="00B13738">
        <w:t xml:space="preserve">In response to a question from the floor, Peter confirmed that a role description for the treasurer is in process and will be available soon. </w:t>
      </w:r>
    </w:p>
    <w:p w14:paraId="34EF2ADE" w14:textId="06419F5A" w:rsidR="00134903" w:rsidRPr="00B13738" w:rsidRDefault="004034D0" w:rsidP="004034D0">
      <w:pPr>
        <w:ind w:left="720"/>
        <w:rPr>
          <w:b/>
          <w:bCs/>
        </w:rPr>
      </w:pPr>
      <w:r>
        <w:t xml:space="preserve">We are looking to soon appoint </w:t>
      </w:r>
      <w:r w:rsidR="00134903" w:rsidRPr="00B13738">
        <w:t xml:space="preserve">Beth Hanson </w:t>
      </w:r>
      <w:r>
        <w:t xml:space="preserve">to </w:t>
      </w:r>
      <w:r w:rsidR="00134903" w:rsidRPr="00B13738">
        <w:t>the role</w:t>
      </w:r>
      <w:r w:rsidR="005A5B20" w:rsidRPr="00B13738">
        <w:t xml:space="preserve"> of Safeguarding Officer</w:t>
      </w:r>
      <w:r w:rsidR="009B6761" w:rsidRPr="00B13738">
        <w:t xml:space="preserve"> and Megan Ridout </w:t>
      </w:r>
      <w:r>
        <w:t xml:space="preserve">as </w:t>
      </w:r>
      <w:r w:rsidR="009B6761" w:rsidRPr="00B13738">
        <w:t xml:space="preserve">DBS </w:t>
      </w:r>
      <w:r>
        <w:t>Administrator</w:t>
      </w:r>
      <w:r w:rsidR="009B6761" w:rsidRPr="00B13738">
        <w:t>. Sarah</w:t>
      </w:r>
      <w:r>
        <w:t xml:space="preserve"> is </w:t>
      </w:r>
      <w:r w:rsidR="009B6761" w:rsidRPr="00B13738">
        <w:t>oversee</w:t>
      </w:r>
      <w:r>
        <w:t>ing</w:t>
      </w:r>
      <w:r w:rsidR="009B6761" w:rsidRPr="00B13738">
        <w:t xml:space="preserve"> the transition</w:t>
      </w:r>
      <w:r>
        <w:t xml:space="preserve"> and split of the role into two.</w:t>
      </w:r>
    </w:p>
    <w:p w14:paraId="4C6E385E" w14:textId="5EC35DE1" w:rsidR="0016567B" w:rsidRPr="00B13738" w:rsidRDefault="0016567B" w:rsidP="002F2EAC">
      <w:r w:rsidRPr="00B13738">
        <w:t xml:space="preserve">Mark finished his talk by </w:t>
      </w:r>
      <w:r w:rsidR="009B6761" w:rsidRPr="00B13738">
        <w:t xml:space="preserve">encouraging us not to be afraid of the challenges ahead. He also challenged us not to be afraid of the tensions. Not all tension is </w:t>
      </w:r>
      <w:r w:rsidR="005400EE" w:rsidRPr="00B13738">
        <w:t>toxic,</w:t>
      </w:r>
      <w:r w:rsidR="009B6761" w:rsidRPr="00B13738">
        <w:t xml:space="preserve"> and some tension is good for growth. </w:t>
      </w:r>
    </w:p>
    <w:p w14:paraId="2891BBBE" w14:textId="7B818446" w:rsidR="0016567B" w:rsidRPr="00B13738" w:rsidRDefault="0016567B" w:rsidP="002F2EAC">
      <w:r w:rsidRPr="00B13738">
        <w:t xml:space="preserve">This </w:t>
      </w:r>
      <w:proofErr w:type="gramStart"/>
      <w:r w:rsidRPr="00B13738">
        <w:t>was followed</w:t>
      </w:r>
      <w:proofErr w:type="gramEnd"/>
      <w:r w:rsidRPr="00B13738">
        <w:t xml:space="preserve"> by a time of small group </w:t>
      </w:r>
      <w:r w:rsidR="005A5B20" w:rsidRPr="00B13738">
        <w:t>discussion</w:t>
      </w:r>
      <w:r w:rsidR="004034D0">
        <w:t>, a chance to share encouragements</w:t>
      </w:r>
      <w:r w:rsidR="005A5B20" w:rsidRPr="00B13738">
        <w:t xml:space="preserve"> and </w:t>
      </w:r>
      <w:r w:rsidRPr="00B13738">
        <w:t>prayer.</w:t>
      </w:r>
    </w:p>
    <w:p w14:paraId="247B94C6" w14:textId="520F9FD4" w:rsidR="0016567B" w:rsidRPr="004034D0" w:rsidRDefault="0016567B" w:rsidP="004034D0">
      <w:pPr>
        <w:pStyle w:val="ListParagraph"/>
        <w:numPr>
          <w:ilvl w:val="0"/>
          <w:numId w:val="4"/>
        </w:numPr>
        <w:rPr>
          <w:b/>
          <w:bCs/>
        </w:rPr>
      </w:pPr>
      <w:r w:rsidRPr="004034D0">
        <w:rPr>
          <w:b/>
          <w:bCs/>
        </w:rPr>
        <w:t>202</w:t>
      </w:r>
      <w:r w:rsidR="001221F2" w:rsidRPr="004034D0">
        <w:rPr>
          <w:b/>
          <w:bCs/>
        </w:rPr>
        <w:t>4 Report and</w:t>
      </w:r>
      <w:r w:rsidRPr="004034D0">
        <w:rPr>
          <w:b/>
          <w:bCs/>
        </w:rPr>
        <w:t xml:space="preserve"> Accounts</w:t>
      </w:r>
    </w:p>
    <w:p w14:paraId="6BC843E1" w14:textId="48C84F42" w:rsidR="0016567B" w:rsidRPr="00B13738" w:rsidRDefault="0016567B" w:rsidP="002F2EAC">
      <w:r w:rsidRPr="00B13738">
        <w:lastRenderedPageBreak/>
        <w:t>The report and accounts</w:t>
      </w:r>
      <w:r w:rsidR="004034D0">
        <w:t>,</w:t>
      </w:r>
      <w:r w:rsidRPr="00B13738">
        <w:t xml:space="preserve"> which had been available online and in advance paper copies</w:t>
      </w:r>
      <w:r w:rsidR="004034D0">
        <w:t>,</w:t>
      </w:r>
      <w:r w:rsidRPr="00B13738">
        <w:t xml:space="preserve"> </w:t>
      </w:r>
      <w:proofErr w:type="gramStart"/>
      <w:r w:rsidRPr="00B13738">
        <w:t>were presented</w:t>
      </w:r>
      <w:proofErr w:type="gramEnd"/>
      <w:r w:rsidRPr="00B13738">
        <w:t xml:space="preserve"> for discussion.</w:t>
      </w:r>
      <w:r w:rsidR="001221F2" w:rsidRPr="00B13738">
        <w:t xml:space="preserve"> Peter Thomas </w:t>
      </w:r>
      <w:proofErr w:type="gramStart"/>
      <w:r w:rsidR="001221F2" w:rsidRPr="00B13738">
        <w:t xml:space="preserve">was </w:t>
      </w:r>
      <w:r w:rsidR="005A5B20" w:rsidRPr="00B13738">
        <w:t>asked</w:t>
      </w:r>
      <w:proofErr w:type="gramEnd"/>
      <w:r w:rsidR="005A5B20" w:rsidRPr="00B13738">
        <w:t xml:space="preserve"> to give a verbal overview of the accounts.</w:t>
      </w:r>
    </w:p>
    <w:p w14:paraId="43107031" w14:textId="4E297029" w:rsidR="002F2EAC" w:rsidRPr="00B13738" w:rsidRDefault="001221F2" w:rsidP="004034D0">
      <w:pPr>
        <w:ind w:left="720"/>
      </w:pPr>
      <w:r w:rsidRPr="00B13738">
        <w:t xml:space="preserve">Sam Newton asked how we are predicting running costs for the new building. Mark explained that the last 3 years had been atypical due to the low rent costs at the Salvation Army. Tom Ridout explained that it was difficult to anticipate the day to day running costs, but that building maintenance should be minimal due to the refurbishment. Roy Kunar added that the building team are investigating the running costs of other similar sized churches, but we will have a better steer on this by September. Mark said that he thought that the </w:t>
      </w:r>
      <w:r w:rsidR="005A5B20" w:rsidRPr="00B13738">
        <w:t>projected budget</w:t>
      </w:r>
      <w:r w:rsidRPr="00B13738">
        <w:t xml:space="preserve"> for 2025 </w:t>
      </w:r>
      <w:r w:rsidR="005A5B20" w:rsidRPr="00B13738">
        <w:t>should</w:t>
      </w:r>
      <w:r w:rsidRPr="00B13738">
        <w:t xml:space="preserve"> be accurate. </w:t>
      </w:r>
    </w:p>
    <w:p w14:paraId="1F99BA79" w14:textId="21F38FCD" w:rsidR="002F2EAC" w:rsidRPr="00B13738" w:rsidRDefault="001221F2" w:rsidP="004034D0">
      <w:pPr>
        <w:ind w:left="720"/>
      </w:pPr>
      <w:r w:rsidRPr="00B13738">
        <w:t>Sam also asked</w:t>
      </w:r>
      <w:r w:rsidR="002F2EAC" w:rsidRPr="00B13738">
        <w:t xml:space="preserve"> about a timescale for when we are expecting</w:t>
      </w:r>
      <w:r w:rsidRPr="00B13738">
        <w:t xml:space="preserve"> a crossover to </w:t>
      </w:r>
      <w:r w:rsidR="002F2EAC" w:rsidRPr="00B13738">
        <w:t xml:space="preserve">self-sufficiency as a church. </w:t>
      </w:r>
      <w:r w:rsidRPr="00B13738">
        <w:t>Mark said we are hoping to be able to cover our core ministries, staff, etc. by the end of 5 years</w:t>
      </w:r>
      <w:r w:rsidR="004034D0">
        <w:t>, but that the principles and targets we aim for are part of the financial review.</w:t>
      </w:r>
    </w:p>
    <w:p w14:paraId="1F4C59F9" w14:textId="17E07248" w:rsidR="002F2EAC" w:rsidRPr="00B13738" w:rsidRDefault="004034D0" w:rsidP="002F2EAC">
      <w:r>
        <w:tab/>
      </w:r>
      <w:r w:rsidR="001221F2" w:rsidRPr="00B13738">
        <w:t>Mark</w:t>
      </w:r>
      <w:r w:rsidR="002F2EAC" w:rsidRPr="00B13738">
        <w:t xml:space="preserve"> expressed thanks to Peter for all the work he has done with the accounting</w:t>
      </w:r>
      <w:r w:rsidR="001221F2" w:rsidRPr="00B13738">
        <w:t>.</w:t>
      </w:r>
    </w:p>
    <w:p w14:paraId="0F6852FB" w14:textId="514E756C" w:rsidR="001221F2" w:rsidRPr="00B13738" w:rsidRDefault="001221F2" w:rsidP="004034D0">
      <w:pPr>
        <w:ind w:left="720"/>
      </w:pPr>
      <w:r w:rsidRPr="00B13738">
        <w:t>Bruce Graham asked a question about cleaning at Buckley Street. Mark agreed that this is something that will have to be organised going forward.</w:t>
      </w:r>
    </w:p>
    <w:p w14:paraId="5A14CF86" w14:textId="3829715B" w:rsidR="00C15D9B" w:rsidRPr="004034D0" w:rsidRDefault="004034D0" w:rsidP="004034D0">
      <w:r w:rsidRPr="004034D0">
        <w:t>Mark moved a</w:t>
      </w:r>
      <w:r w:rsidR="00C15D9B" w:rsidRPr="004034D0">
        <w:t xml:space="preserve"> motion to formally receive the report</w:t>
      </w:r>
      <w:r w:rsidR="001221F2" w:rsidRPr="004034D0">
        <w:t xml:space="preserve"> and the accounts</w:t>
      </w:r>
      <w:r w:rsidRPr="004034D0">
        <w:t xml:space="preserve">. </w:t>
      </w:r>
      <w:r w:rsidR="00C15D9B" w:rsidRPr="004034D0">
        <w:t>The</w:t>
      </w:r>
      <w:r w:rsidR="001E2BAB" w:rsidRPr="004034D0">
        <w:t xml:space="preserve"> report and </w:t>
      </w:r>
      <w:r w:rsidR="00C15D9B" w:rsidRPr="004034D0">
        <w:t xml:space="preserve">accounts </w:t>
      </w:r>
      <w:proofErr w:type="gramStart"/>
      <w:r w:rsidR="00C15D9B" w:rsidRPr="004034D0">
        <w:t xml:space="preserve">were formally </w:t>
      </w:r>
      <w:r w:rsidR="009401FE" w:rsidRPr="004034D0">
        <w:t>received</w:t>
      </w:r>
      <w:proofErr w:type="gramEnd"/>
      <w:r w:rsidR="009401FE" w:rsidRPr="004034D0">
        <w:t xml:space="preserve"> by</w:t>
      </w:r>
      <w:r w:rsidR="00C15D9B" w:rsidRPr="004034D0">
        <w:t xml:space="preserve"> a unanimous show of hands.</w:t>
      </w:r>
    </w:p>
    <w:p w14:paraId="7575F966" w14:textId="526B7480" w:rsidR="00BF753E" w:rsidRPr="004034D0" w:rsidRDefault="00BF753E" w:rsidP="004034D0">
      <w:pPr>
        <w:pStyle w:val="ListParagraph"/>
        <w:numPr>
          <w:ilvl w:val="0"/>
          <w:numId w:val="4"/>
        </w:numPr>
        <w:rPr>
          <w:b/>
          <w:bCs/>
        </w:rPr>
      </w:pPr>
      <w:r w:rsidRPr="004034D0">
        <w:rPr>
          <w:b/>
          <w:bCs/>
        </w:rPr>
        <w:t>Election</w:t>
      </w:r>
      <w:r w:rsidR="001E2BAB" w:rsidRPr="004034D0">
        <w:rPr>
          <w:b/>
          <w:bCs/>
        </w:rPr>
        <w:t xml:space="preserve"> of</w:t>
      </w:r>
      <w:r w:rsidRPr="004034D0">
        <w:rPr>
          <w:b/>
          <w:bCs/>
        </w:rPr>
        <w:t xml:space="preserve"> </w:t>
      </w:r>
      <w:r w:rsidR="00357167" w:rsidRPr="004034D0">
        <w:rPr>
          <w:b/>
          <w:bCs/>
        </w:rPr>
        <w:t>Trustees</w:t>
      </w:r>
    </w:p>
    <w:p w14:paraId="40FC17E6" w14:textId="659A102F" w:rsidR="00BF753E" w:rsidRPr="00B13738" w:rsidRDefault="001E2BAB" w:rsidP="002F2EAC">
      <w:r w:rsidRPr="00B13738">
        <w:t>Mark noted that Steve</w:t>
      </w:r>
      <w:r w:rsidR="005A5B20" w:rsidRPr="00B13738">
        <w:t xml:space="preserve"> James</w:t>
      </w:r>
      <w:r w:rsidRPr="00B13738">
        <w:t xml:space="preserve"> is stepping down as external trustee and as </w:t>
      </w:r>
      <w:r w:rsidR="005400EE" w:rsidRPr="00B13738">
        <w:t>c</w:t>
      </w:r>
      <w:r w:rsidRPr="00B13738">
        <w:t xml:space="preserve">hair of </w:t>
      </w:r>
      <w:r w:rsidR="005400EE" w:rsidRPr="00B13738">
        <w:t xml:space="preserve">the </w:t>
      </w:r>
      <w:r w:rsidRPr="00B13738">
        <w:t xml:space="preserve">trustees. Andy Liggins will become temporary chair, and </w:t>
      </w:r>
      <w:r w:rsidR="004034D0">
        <w:t>we are looking to appoint a</w:t>
      </w:r>
      <w:r w:rsidRPr="00B13738">
        <w:t xml:space="preserve"> further external trustee </w:t>
      </w:r>
      <w:r w:rsidR="004034D0">
        <w:t xml:space="preserve">which </w:t>
      </w:r>
      <w:r w:rsidRPr="00B13738">
        <w:t xml:space="preserve">is </w:t>
      </w:r>
      <w:r w:rsidR="005400EE" w:rsidRPr="00B13738">
        <w:t>yet</w:t>
      </w:r>
      <w:r w:rsidRPr="00B13738">
        <w:t xml:space="preserve"> to </w:t>
      </w:r>
      <w:proofErr w:type="gramStart"/>
      <w:r w:rsidRPr="00B13738">
        <w:t>be confirmed</w:t>
      </w:r>
      <w:proofErr w:type="gramEnd"/>
      <w:r w:rsidRPr="00B13738">
        <w:t>.</w:t>
      </w:r>
    </w:p>
    <w:p w14:paraId="2B6B366F" w14:textId="6AEF0D86" w:rsidR="001E2BAB" w:rsidRPr="00B13738" w:rsidRDefault="001E2BAB" w:rsidP="002F2EAC">
      <w:r w:rsidRPr="00B13738">
        <w:t xml:space="preserve">Chris Tomlinson has served </w:t>
      </w:r>
      <w:r w:rsidR="004034D0">
        <w:t xml:space="preserve">his term of </w:t>
      </w:r>
      <w:r w:rsidRPr="00B13738">
        <w:t>three years as a Trustee</w:t>
      </w:r>
      <w:r w:rsidR="004034D0">
        <w:t xml:space="preserve">. </w:t>
      </w:r>
      <w:r w:rsidRPr="00B13738">
        <w:t xml:space="preserve">Chris has agreed to </w:t>
      </w:r>
      <w:r w:rsidR="004034D0">
        <w:t xml:space="preserve">stay on </w:t>
      </w:r>
      <w:r w:rsidRPr="00B13738">
        <w:t>for a</w:t>
      </w:r>
      <w:r w:rsidR="005A5B20" w:rsidRPr="00B13738">
        <w:t xml:space="preserve"> maximum of a </w:t>
      </w:r>
      <w:r w:rsidRPr="00B13738">
        <w:t xml:space="preserve">further 12 months. </w:t>
      </w:r>
      <w:r w:rsidR="004034D0">
        <w:t xml:space="preserve">For simplicity, </w:t>
      </w:r>
      <w:r w:rsidRPr="00B13738">
        <w:t xml:space="preserve">Chris </w:t>
      </w:r>
      <w:r w:rsidR="004034D0">
        <w:t xml:space="preserve">will </w:t>
      </w:r>
      <w:proofErr w:type="gramStart"/>
      <w:r w:rsidR="004034D0">
        <w:t xml:space="preserve">be </w:t>
      </w:r>
      <w:r w:rsidRPr="00B13738">
        <w:t>co-opted</w:t>
      </w:r>
      <w:proofErr w:type="gramEnd"/>
      <w:r w:rsidRPr="00B13738">
        <w:t xml:space="preserve"> onto the board of trustees for 12 months with no vote needed. </w:t>
      </w:r>
    </w:p>
    <w:p w14:paraId="39F1583E" w14:textId="5E38B391" w:rsidR="001E2BAB" w:rsidRPr="00B13738" w:rsidRDefault="004034D0" w:rsidP="004034D0">
      <w:r>
        <w:t xml:space="preserve">It </w:t>
      </w:r>
      <w:proofErr w:type="gramStart"/>
      <w:r>
        <w:t>was confirmed</w:t>
      </w:r>
      <w:proofErr w:type="gramEnd"/>
      <w:r>
        <w:t xml:space="preserve"> who the other trustees are: </w:t>
      </w:r>
      <w:r w:rsidR="005400EE" w:rsidRPr="00B13738">
        <w:t>Holly Klein</w:t>
      </w:r>
      <w:r>
        <w:t>,</w:t>
      </w:r>
      <w:r w:rsidR="005400EE" w:rsidRPr="00B13738">
        <w:t xml:space="preserve"> Tom Ridout</w:t>
      </w:r>
      <w:r>
        <w:t xml:space="preserve">, and </w:t>
      </w:r>
      <w:r w:rsidR="005400EE" w:rsidRPr="00B13738">
        <w:t>Mark Cooper.</w:t>
      </w:r>
      <w:r>
        <w:t xml:space="preserve"> </w:t>
      </w:r>
      <w:r w:rsidR="001E2BAB" w:rsidRPr="00B13738">
        <w:t xml:space="preserve">Mark invited anyone interested in becoming a trustee, especially those with finance or health and safety experience to contact him. </w:t>
      </w:r>
    </w:p>
    <w:p w14:paraId="116BF3DD" w14:textId="588B7572" w:rsidR="001E2BAB" w:rsidRPr="00B13738" w:rsidRDefault="001E2BAB" w:rsidP="002F2EAC">
      <w:proofErr w:type="gramStart"/>
      <w:r w:rsidRPr="00B13738">
        <w:t>Thanks</w:t>
      </w:r>
      <w:proofErr w:type="gramEnd"/>
      <w:r w:rsidRPr="00B13738">
        <w:t xml:space="preserve"> were expressed to Chris for his service and for continuing to serve our church in this way.</w:t>
      </w:r>
    </w:p>
    <w:p w14:paraId="4C8098C5" w14:textId="2E61AB16" w:rsidR="00BF753E" w:rsidRPr="004034D0" w:rsidRDefault="00BF753E" w:rsidP="004034D0">
      <w:pPr>
        <w:pStyle w:val="ListParagraph"/>
        <w:numPr>
          <w:ilvl w:val="0"/>
          <w:numId w:val="4"/>
        </w:numPr>
        <w:rPr>
          <w:b/>
          <w:bCs/>
        </w:rPr>
      </w:pPr>
      <w:r w:rsidRPr="004034D0">
        <w:rPr>
          <w:b/>
          <w:bCs/>
        </w:rPr>
        <w:t>Prayer</w:t>
      </w:r>
    </w:p>
    <w:p w14:paraId="7C719647" w14:textId="2861AAB6" w:rsidR="00BF753E" w:rsidRPr="00B13738" w:rsidRDefault="00BF753E" w:rsidP="002F2EAC">
      <w:pPr>
        <w:rPr>
          <w:rFonts w:eastAsia="Calibri"/>
        </w:rPr>
      </w:pPr>
      <w:r w:rsidRPr="00B13738">
        <w:rPr>
          <w:rFonts w:eastAsia="Calibri"/>
        </w:rPr>
        <w:t xml:space="preserve">The meeting ended in a time of </w:t>
      </w:r>
      <w:r w:rsidR="001E2BAB" w:rsidRPr="00B13738">
        <w:rPr>
          <w:rFonts w:eastAsia="Calibri"/>
        </w:rPr>
        <w:t>open</w:t>
      </w:r>
      <w:r w:rsidR="009401FE" w:rsidRPr="00B13738">
        <w:rPr>
          <w:rFonts w:eastAsia="Calibri"/>
        </w:rPr>
        <w:t xml:space="preserve"> </w:t>
      </w:r>
      <w:r w:rsidRPr="00B13738">
        <w:rPr>
          <w:rFonts w:eastAsia="Calibri"/>
        </w:rPr>
        <w:t xml:space="preserve">prayer </w:t>
      </w:r>
    </w:p>
    <w:sectPr w:rsidR="00BF753E" w:rsidRPr="00B137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12781"/>
    <w:multiLevelType w:val="multilevel"/>
    <w:tmpl w:val="83CCCB14"/>
    <w:styleLink w:val="CurrentList1"/>
    <w:lvl w:ilvl="0">
      <w:start w:val="1"/>
      <w:numFmt w:val="decimal"/>
      <w:lvlText w:val="%1."/>
      <w:lvlJc w:val="left"/>
      <w:pPr>
        <w:ind w:left="644" w:hanging="360"/>
      </w:pPr>
      <w:rPr>
        <w:b w:val="0"/>
        <w:bCs w:val="0"/>
      </w:rPr>
    </w:lvl>
    <w:lvl w:ilvl="1">
      <w:start w:val="1"/>
      <w:numFmt w:val="lowerLetter"/>
      <w:lvlText w:val="%2."/>
      <w:lvlJc w:val="left"/>
      <w:pPr>
        <w:ind w:left="1440" w:hanging="360"/>
      </w:pPr>
      <w:rPr>
        <w:rFonts w:ascii="Calibri" w:eastAsia="SimSun" w:hAnsi="Calibri" w:cs="Calibri"/>
        <w:b w:val="0"/>
        <w:bCs w:val="0"/>
      </w:rPr>
    </w:lvl>
    <w:lvl w:ilvl="2">
      <w:start w:val="1"/>
      <w:numFmt w:val="bullet"/>
      <w:lvlText w:val=""/>
      <w:lvlJc w:val="left"/>
      <w:pPr>
        <w:ind w:left="2340" w:hanging="360"/>
      </w:pPr>
      <w:rPr>
        <w:rFonts w:ascii="Symbol" w:hAnsi="Symbol" w:hint="default"/>
      </w:rPr>
    </w:lvl>
    <w:lvl w:ilvl="3">
      <w:start w:val="1"/>
      <w:numFmt w:val="lowerLetter"/>
      <w:lvlText w:val="%4."/>
      <w:lvlJc w:val="left"/>
      <w:pPr>
        <w:ind w:left="2880" w:hanging="360"/>
      </w:pPr>
      <w:rPr>
        <w:rFonts w:ascii="Calibri" w:eastAsia="SimSun"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CF2185"/>
    <w:multiLevelType w:val="multilevel"/>
    <w:tmpl w:val="5B24D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C30855"/>
    <w:multiLevelType w:val="multilevel"/>
    <w:tmpl w:val="B6C2E52E"/>
    <w:lvl w:ilvl="0">
      <w:start w:val="1"/>
      <w:numFmt w:val="lowerLetter"/>
      <w:pStyle w:val="Heading1"/>
      <w:lvlText w:val="%1."/>
      <w:lvlJc w:val="left"/>
      <w:pPr>
        <w:ind w:left="432" w:hanging="432"/>
      </w:pPr>
      <w:rPr>
        <w:rFonts w:ascii="Calibri" w:eastAsia="SimSun" w:hAnsi="Calibri" w:cs="Calibri"/>
        <w:b w:val="0"/>
        <w:bCs w:val="0"/>
      </w:r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66371252"/>
    <w:multiLevelType w:val="hybridMultilevel"/>
    <w:tmpl w:val="536495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93C4B92"/>
    <w:multiLevelType w:val="hybridMultilevel"/>
    <w:tmpl w:val="A5645DDC"/>
    <w:lvl w:ilvl="0" w:tplc="E8F21FEA">
      <w:start w:val="3"/>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53E"/>
    <w:rsid w:val="001221F2"/>
    <w:rsid w:val="00134903"/>
    <w:rsid w:val="0016567B"/>
    <w:rsid w:val="001E2BAB"/>
    <w:rsid w:val="0028545F"/>
    <w:rsid w:val="002F2EAC"/>
    <w:rsid w:val="00357167"/>
    <w:rsid w:val="00391E22"/>
    <w:rsid w:val="004034D0"/>
    <w:rsid w:val="004823DF"/>
    <w:rsid w:val="005364CB"/>
    <w:rsid w:val="005400EE"/>
    <w:rsid w:val="00562C21"/>
    <w:rsid w:val="005A5B20"/>
    <w:rsid w:val="00683435"/>
    <w:rsid w:val="00781359"/>
    <w:rsid w:val="009401FE"/>
    <w:rsid w:val="009B6761"/>
    <w:rsid w:val="00B13738"/>
    <w:rsid w:val="00B5328C"/>
    <w:rsid w:val="00B762DA"/>
    <w:rsid w:val="00B97EE8"/>
    <w:rsid w:val="00BF753E"/>
    <w:rsid w:val="00C15D9B"/>
    <w:rsid w:val="00CA08B9"/>
    <w:rsid w:val="00CE5223"/>
    <w:rsid w:val="00EE56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B3688"/>
  <w15:chartTrackingRefBased/>
  <w15:docId w15:val="{BC9B149D-09D0-496A-BB79-78DDDC817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753E"/>
    <w:pPr>
      <w:tabs>
        <w:tab w:val="left" w:pos="720"/>
      </w:tabs>
      <w:suppressAutoHyphens/>
      <w:spacing w:after="200" w:line="276" w:lineRule="auto"/>
    </w:pPr>
    <w:rPr>
      <w:rFonts w:ascii="Calibri" w:eastAsia="SimSun" w:hAnsi="Calibri" w:cs="Calibri"/>
      <w:color w:val="00000A"/>
      <w:kern w:val="0"/>
      <w:sz w:val="22"/>
      <w:szCs w:val="22"/>
      <w14:ligatures w14:val="none"/>
    </w:rPr>
  </w:style>
  <w:style w:type="paragraph" w:styleId="Heading1">
    <w:name w:val="heading 1"/>
    <w:basedOn w:val="Normal"/>
    <w:next w:val="Normal"/>
    <w:link w:val="Heading1Char"/>
    <w:uiPriority w:val="9"/>
    <w:qFormat/>
    <w:rsid w:val="00BF753E"/>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753E"/>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753E"/>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F753E"/>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753E"/>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753E"/>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753E"/>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753E"/>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753E"/>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5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75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75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F75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75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75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5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5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53E"/>
    <w:rPr>
      <w:rFonts w:eastAsiaTheme="majorEastAsia" w:cstheme="majorBidi"/>
      <w:color w:val="272727" w:themeColor="text1" w:themeTint="D8"/>
    </w:rPr>
  </w:style>
  <w:style w:type="paragraph" w:styleId="Title">
    <w:name w:val="Title"/>
    <w:basedOn w:val="Normal"/>
    <w:next w:val="Normal"/>
    <w:link w:val="TitleChar"/>
    <w:uiPriority w:val="10"/>
    <w:qFormat/>
    <w:rsid w:val="00BF75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5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5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5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53E"/>
    <w:pPr>
      <w:spacing w:before="160"/>
      <w:jc w:val="center"/>
    </w:pPr>
    <w:rPr>
      <w:i/>
      <w:iCs/>
      <w:color w:val="404040" w:themeColor="text1" w:themeTint="BF"/>
    </w:rPr>
  </w:style>
  <w:style w:type="character" w:customStyle="1" w:styleId="QuoteChar">
    <w:name w:val="Quote Char"/>
    <w:basedOn w:val="DefaultParagraphFont"/>
    <w:link w:val="Quote"/>
    <w:uiPriority w:val="29"/>
    <w:rsid w:val="00BF753E"/>
    <w:rPr>
      <w:i/>
      <w:iCs/>
      <w:color w:val="404040" w:themeColor="text1" w:themeTint="BF"/>
    </w:rPr>
  </w:style>
  <w:style w:type="paragraph" w:styleId="ListParagraph">
    <w:name w:val="List Paragraph"/>
    <w:basedOn w:val="Normal"/>
    <w:uiPriority w:val="34"/>
    <w:qFormat/>
    <w:rsid w:val="00BF753E"/>
    <w:pPr>
      <w:ind w:left="720"/>
      <w:contextualSpacing/>
    </w:pPr>
  </w:style>
  <w:style w:type="character" w:styleId="IntenseEmphasis">
    <w:name w:val="Intense Emphasis"/>
    <w:basedOn w:val="DefaultParagraphFont"/>
    <w:uiPriority w:val="21"/>
    <w:qFormat/>
    <w:rsid w:val="00BF753E"/>
    <w:rPr>
      <w:i/>
      <w:iCs/>
      <w:color w:val="0F4761" w:themeColor="accent1" w:themeShade="BF"/>
    </w:rPr>
  </w:style>
  <w:style w:type="paragraph" w:styleId="IntenseQuote">
    <w:name w:val="Intense Quote"/>
    <w:basedOn w:val="Normal"/>
    <w:next w:val="Normal"/>
    <w:link w:val="IntenseQuoteChar"/>
    <w:uiPriority w:val="30"/>
    <w:qFormat/>
    <w:rsid w:val="00BF75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753E"/>
    <w:rPr>
      <w:i/>
      <w:iCs/>
      <w:color w:val="0F4761" w:themeColor="accent1" w:themeShade="BF"/>
    </w:rPr>
  </w:style>
  <w:style w:type="character" w:styleId="IntenseReference">
    <w:name w:val="Intense Reference"/>
    <w:basedOn w:val="DefaultParagraphFont"/>
    <w:uiPriority w:val="32"/>
    <w:qFormat/>
    <w:rsid w:val="00BF753E"/>
    <w:rPr>
      <w:b/>
      <w:bCs/>
      <w:smallCaps/>
      <w:color w:val="0F4761" w:themeColor="accent1" w:themeShade="BF"/>
      <w:spacing w:val="5"/>
    </w:rPr>
  </w:style>
  <w:style w:type="numbering" w:customStyle="1" w:styleId="CurrentList1">
    <w:name w:val="Current List1"/>
    <w:uiPriority w:val="99"/>
    <w:rsid w:val="0016567B"/>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301224">
      <w:bodyDiv w:val="1"/>
      <w:marLeft w:val="0"/>
      <w:marRight w:val="0"/>
      <w:marTop w:val="0"/>
      <w:marBottom w:val="0"/>
      <w:divBdr>
        <w:top w:val="none" w:sz="0" w:space="0" w:color="auto"/>
        <w:left w:val="none" w:sz="0" w:space="0" w:color="auto"/>
        <w:bottom w:val="none" w:sz="0" w:space="0" w:color="auto"/>
        <w:right w:val="none" w:sz="0" w:space="0" w:color="auto"/>
      </w:divBdr>
    </w:div>
    <w:div w:id="122009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1035</Words>
  <Characters>5906</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Kunar</dc:creator>
  <cp:keywords/>
  <dc:description/>
  <cp:lastModifiedBy>Mark Cooper</cp:lastModifiedBy>
  <cp:revision>2</cp:revision>
  <cp:lastPrinted>2025-05-22T11:13:00Z</cp:lastPrinted>
  <dcterms:created xsi:type="dcterms:W3CDTF">2025-05-26T10:56:00Z</dcterms:created>
  <dcterms:modified xsi:type="dcterms:W3CDTF">2025-05-26T10:56:00Z</dcterms:modified>
</cp:coreProperties>
</file>